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安全施工责任协议</w:t>
      </w:r>
    </w:p>
    <w:p>
      <w:pPr>
        <w:spacing w:beforeLines="25" w:afterLines="25" w:line="400" w:lineRule="exact"/>
        <w:rPr>
          <w:rFonts w:ascii="宋体" w:hAnsi="宋体"/>
          <w:b/>
          <w:bCs/>
          <w:szCs w:val="21"/>
        </w:rPr>
      </w:pPr>
      <w:r>
        <w:rPr>
          <w:rFonts w:hint="eastAsia" w:ascii="宋体" w:hAnsi="宋体"/>
          <w:b/>
          <w:bCs/>
          <w:szCs w:val="21"/>
        </w:rPr>
        <w:t>甲方：</w:t>
      </w:r>
      <w:r>
        <w:rPr>
          <w:rFonts w:hint="eastAsia" w:ascii="宋体" w:hAnsi="宋体"/>
          <w:snapToGrid w:val="0"/>
          <w:kern w:val="0"/>
          <w:szCs w:val="21"/>
          <w:u w:val="single"/>
        </w:rPr>
        <w:t>　肇庆市</w:t>
      </w:r>
      <w:r>
        <w:rPr>
          <w:rFonts w:hint="eastAsia" w:ascii="宋体" w:hAnsi="宋体"/>
          <w:snapToGrid w:val="0"/>
          <w:kern w:val="0"/>
          <w:szCs w:val="21"/>
          <w:u w:val="single"/>
          <w:lang w:val="en-US" w:eastAsia="zh-CN"/>
        </w:rPr>
        <w:t>鼎湖区人民法</w:t>
      </w:r>
      <w:r>
        <w:rPr>
          <w:rFonts w:hint="eastAsia" w:ascii="宋体" w:hAnsi="宋体"/>
          <w:snapToGrid w:val="0"/>
          <w:kern w:val="0"/>
          <w:szCs w:val="21"/>
          <w:u w:val="single"/>
        </w:rPr>
        <w:t>院　</w:t>
      </w:r>
      <w:r>
        <w:rPr>
          <w:rFonts w:hint="eastAsia" w:ascii="宋体" w:hAnsi="宋体"/>
          <w:snapToGrid w:val="0"/>
          <w:kern w:val="0"/>
          <w:szCs w:val="21"/>
        </w:rPr>
        <w:t xml:space="preserve">（发包人） </w:t>
      </w:r>
      <w:r>
        <w:rPr>
          <w:rFonts w:hint="eastAsia" w:ascii="宋体" w:hAnsi="宋体"/>
          <w:b/>
          <w:bCs/>
          <w:szCs w:val="21"/>
        </w:rPr>
        <w:t xml:space="preserve">               </w:t>
      </w:r>
    </w:p>
    <w:p>
      <w:pPr>
        <w:spacing w:beforeLines="25" w:afterLines="25" w:line="400" w:lineRule="exact"/>
        <w:rPr>
          <w:rFonts w:ascii="宋体" w:hAnsi="宋体"/>
          <w:b/>
          <w:bCs/>
          <w:szCs w:val="21"/>
        </w:rPr>
      </w:pPr>
      <w:r>
        <w:rPr>
          <w:rFonts w:hint="eastAsia" w:ascii="宋体" w:hAnsi="宋体"/>
          <w:b/>
          <w:bCs/>
          <w:szCs w:val="21"/>
        </w:rPr>
        <w:t>乙方：</w:t>
      </w:r>
      <w:r>
        <w:rPr>
          <w:rFonts w:hint="eastAsia" w:ascii="宋体" w:hAnsi="宋体"/>
          <w:snapToGrid w:val="0"/>
          <w:kern w:val="0"/>
          <w:szCs w:val="21"/>
          <w:u w:val="single"/>
        </w:rPr>
        <w:t xml:space="preserve">                        </w:t>
      </w:r>
      <w:r>
        <w:rPr>
          <w:rFonts w:hint="eastAsia" w:ascii="宋体" w:hAnsi="宋体"/>
          <w:snapToGrid w:val="0"/>
          <w:kern w:val="0"/>
          <w:szCs w:val="21"/>
        </w:rPr>
        <w:t xml:space="preserve">（承包人） </w:t>
      </w:r>
    </w:p>
    <w:p>
      <w:pPr>
        <w:spacing w:line="400" w:lineRule="exact"/>
        <w:rPr>
          <w:rFonts w:ascii="宋体" w:hAnsi="宋体"/>
          <w:szCs w:val="21"/>
        </w:rPr>
      </w:pPr>
      <w:r>
        <w:rPr>
          <w:rFonts w:hint="eastAsia" w:ascii="宋体" w:hAnsi="宋体"/>
          <w:szCs w:val="21"/>
        </w:rPr>
        <w:t xml:space="preserve">    为了明确双方的安全生产责任，确保施工安全，双方在签订施工合同的同时签订本协议，双方必须严格执行。</w:t>
      </w:r>
    </w:p>
    <w:p>
      <w:pPr>
        <w:spacing w:line="400" w:lineRule="exact"/>
        <w:rPr>
          <w:rFonts w:ascii="宋体" w:hAnsi="宋体"/>
          <w:szCs w:val="21"/>
        </w:rPr>
      </w:pPr>
      <w:r>
        <w:rPr>
          <w:rFonts w:hint="eastAsia" w:ascii="宋体" w:hAnsi="宋体"/>
          <w:szCs w:val="21"/>
        </w:rPr>
        <w:t xml:space="preserve">    1、双方必须认真贯彻国家安全生产主管部门有关生产、消防工作的方针、政策、严格执行有关劳动保护法律、法规、条例和规定。</w:t>
      </w:r>
    </w:p>
    <w:p>
      <w:pPr>
        <w:spacing w:line="400" w:lineRule="exact"/>
        <w:rPr>
          <w:rFonts w:ascii="宋体" w:hAnsi="宋体"/>
          <w:szCs w:val="21"/>
        </w:rPr>
      </w:pPr>
      <w:r>
        <w:rPr>
          <w:rFonts w:hint="eastAsia" w:ascii="宋体" w:hAnsi="宋体"/>
          <w:szCs w:val="21"/>
        </w:rPr>
        <w:t xml:space="preserve">    2、乙方应有安全管理组织体制，包括主管安全生产的负责人、各级专职的安全干部；各工种的安全操作规程；特种作业工人的审证考核制度；各级安全生产岗位责任制和定期安全检查制度。</w:t>
      </w:r>
    </w:p>
    <w:p>
      <w:pPr>
        <w:spacing w:line="400" w:lineRule="exact"/>
        <w:rPr>
          <w:rFonts w:ascii="宋体" w:hAnsi="宋体"/>
          <w:szCs w:val="21"/>
        </w:rPr>
      </w:pPr>
      <w:r>
        <w:rPr>
          <w:rFonts w:hint="eastAsia" w:ascii="宋体" w:hAnsi="宋体"/>
          <w:szCs w:val="21"/>
        </w:rPr>
        <w:t xml:space="preserve">    3、乙方必须认真对本单位职工进行安全生产制度及安全技术知识教育，增强法制观念，提高职工的安全生产思想意识和自我保护的能力，督促职工自觉遵守安全纪律、制度法规。</w:t>
      </w:r>
    </w:p>
    <w:p>
      <w:pPr>
        <w:spacing w:line="400" w:lineRule="exact"/>
        <w:rPr>
          <w:rFonts w:ascii="宋体" w:hAnsi="宋体"/>
          <w:szCs w:val="21"/>
        </w:rPr>
      </w:pPr>
      <w:r>
        <w:rPr>
          <w:rFonts w:hint="eastAsia" w:ascii="宋体" w:hAnsi="宋体"/>
          <w:szCs w:val="21"/>
        </w:rPr>
        <w:t xml:space="preserve">    4、施工前，乙方应组织召开管理、施工人员安全生产教育会议，乙方必须检查、督促施工人员严格遵守、认真执行。</w:t>
      </w:r>
    </w:p>
    <w:p>
      <w:pPr>
        <w:spacing w:line="400" w:lineRule="exact"/>
        <w:ind w:firstLine="405"/>
        <w:rPr>
          <w:rFonts w:ascii="宋体" w:hAnsi="宋体"/>
          <w:szCs w:val="21"/>
        </w:rPr>
      </w:pPr>
      <w:r>
        <w:rPr>
          <w:rFonts w:hint="eastAsia" w:ascii="宋体" w:hAnsi="宋体"/>
          <w:szCs w:val="21"/>
        </w:rPr>
        <w:t>5、施工期间，乙方指派</w:t>
      </w:r>
      <w:r>
        <w:rPr>
          <w:rFonts w:hint="eastAsia" w:ascii="宋体" w:hAnsi="宋体"/>
          <w:szCs w:val="21"/>
          <w:u w:val="single"/>
        </w:rPr>
        <w:t xml:space="preserve">      </w:t>
      </w:r>
      <w:r>
        <w:rPr>
          <w:rFonts w:hint="eastAsia" w:ascii="宋体" w:hAnsi="宋体"/>
          <w:szCs w:val="21"/>
        </w:rPr>
        <w:t>负责本工程项目的有关安全、防火工作；</w:t>
      </w:r>
    </w:p>
    <w:p>
      <w:pPr>
        <w:spacing w:line="400" w:lineRule="exact"/>
        <w:ind w:firstLine="405"/>
        <w:rPr>
          <w:rFonts w:ascii="宋体" w:hAnsi="宋体"/>
          <w:szCs w:val="21"/>
        </w:rPr>
      </w:pPr>
      <w:r>
        <w:rPr>
          <w:rFonts w:hint="eastAsia" w:ascii="宋体" w:hAnsi="宋体"/>
          <w:szCs w:val="21"/>
        </w:rPr>
        <w:t>6、乙方在施工期间必须严格执行和遵守甲方的安全生产防火管理的各类规定，接受甲方的监督、检查和指导。对于查出的隐患，乙方必须限期整改。</w:t>
      </w:r>
    </w:p>
    <w:p>
      <w:pPr>
        <w:spacing w:line="400" w:lineRule="exact"/>
        <w:rPr>
          <w:rFonts w:ascii="宋体" w:hAnsi="宋体"/>
          <w:szCs w:val="21"/>
        </w:rPr>
      </w:pPr>
      <w:r>
        <w:rPr>
          <w:rFonts w:hint="eastAsia" w:ascii="宋体" w:hAnsi="宋体"/>
          <w:szCs w:val="21"/>
        </w:rPr>
        <w:t xml:space="preserve">    7、乙方在施工期间所使用的各种设备以及工具等均应由乙方自备，乙方施工现场人员应自觉穿戴好安全防护用品。</w:t>
      </w:r>
    </w:p>
    <w:p>
      <w:pPr>
        <w:spacing w:line="400" w:lineRule="exact"/>
        <w:ind w:firstLine="420"/>
        <w:rPr>
          <w:rFonts w:ascii="宋体" w:hAnsi="宋体"/>
          <w:szCs w:val="21"/>
        </w:rPr>
      </w:pPr>
      <w:r>
        <w:rPr>
          <w:rFonts w:hint="eastAsia" w:ascii="宋体" w:hAnsi="宋体"/>
          <w:szCs w:val="21"/>
        </w:rPr>
        <w:t>8、乙方人员对所在的施工区域、作业环境、操作施工设备、工具用具等必须认真检查，发现隐患，应即停止施工，并由有关单位落实整改后方准施工。一经施工，就表示施工单位确认施工现场。作业环境，设施设备，工具用具等符合安全要求和处于安全状态。施工单位对施工过程中产生的后果自行负责。</w:t>
      </w:r>
    </w:p>
    <w:p>
      <w:pPr>
        <w:spacing w:line="400" w:lineRule="exact"/>
        <w:ind w:firstLine="420"/>
        <w:rPr>
          <w:rFonts w:ascii="宋体" w:hAnsi="宋体"/>
          <w:szCs w:val="21"/>
        </w:rPr>
      </w:pPr>
      <w:r>
        <w:rPr>
          <w:rFonts w:hint="eastAsia" w:ascii="宋体" w:hAnsi="宋体"/>
          <w:szCs w:val="21"/>
        </w:rPr>
        <w:t>9、乙方施工时，要做好设备成品以及医院原有建筑物、线管、室内物品保护工作，不得污染原有装饰、设备、设施及环境，违者必须恢复原样,或者照价赔偿，直至甲方满意为止，因施工时保护不力造成的损失由乙方承担。施工过程中产生的废渣、废液、废弃物，不准乱倒、乱放,要及时清理到甲方指定地点，做到工作完后场地清理干净。</w:t>
      </w:r>
    </w:p>
    <w:p>
      <w:pPr>
        <w:spacing w:line="400" w:lineRule="exact"/>
        <w:ind w:firstLine="420"/>
        <w:rPr>
          <w:rFonts w:ascii="宋体" w:hAnsi="宋体"/>
          <w:szCs w:val="21"/>
        </w:rPr>
      </w:pPr>
      <w:r>
        <w:rPr>
          <w:rFonts w:hint="eastAsia" w:ascii="宋体" w:hAnsi="宋体"/>
          <w:szCs w:val="21"/>
        </w:rPr>
        <w:t>10、甲乙双方的人员对施工现场的脚手架、各类安全防护措施、安全标志和警告牌，不得擅自拆除、更动。如确实需要拆除更动的，必须经工地施工负责人和甲乙双方指派的安全管理人员的同意，并采取必要、可靠的安全措施后方能拆除。任何一方人员，擅自拆除所造成的后果，均由该方负责承担。</w:t>
      </w:r>
    </w:p>
    <w:p>
      <w:pPr>
        <w:spacing w:line="400" w:lineRule="exact"/>
        <w:rPr>
          <w:rFonts w:ascii="宋体" w:hAnsi="宋体"/>
          <w:szCs w:val="21"/>
        </w:rPr>
      </w:pPr>
      <w:r>
        <w:rPr>
          <w:rFonts w:hint="eastAsia" w:ascii="宋体" w:hAnsi="宋体"/>
          <w:szCs w:val="21"/>
        </w:rPr>
        <w:t xml:space="preserve">    11、特种作业必须执行《国家特种作业人员安全技术培训考核管理规定》，经省、市、地区的特种作业安全技术考核站培训考核后持证上岗，并按规定定期审证；严禁违章，无证操作；严禁不懂电气、机械设备的人，擅自操作使用电器、机械设备。</w:t>
      </w:r>
    </w:p>
    <w:p>
      <w:pPr>
        <w:spacing w:line="400" w:lineRule="exact"/>
        <w:rPr>
          <w:rFonts w:ascii="宋体" w:hAnsi="宋体"/>
          <w:szCs w:val="21"/>
        </w:rPr>
      </w:pPr>
      <w:r>
        <w:rPr>
          <w:rFonts w:hint="eastAsia" w:ascii="宋体" w:hAnsi="宋体"/>
          <w:szCs w:val="21"/>
        </w:rPr>
        <w:t xml:space="preserve">    12、乙方必须严格执行各类防火、防爆制度，凡动火作业必须报甲方管理部门审批同意后方可施工作业。易燃易爆场所严禁吸烟及动用明火，消防器材不得挪作他用。</w:t>
      </w:r>
    </w:p>
    <w:p>
      <w:pPr>
        <w:spacing w:line="400" w:lineRule="exact"/>
        <w:rPr>
          <w:rFonts w:ascii="宋体" w:hAnsi="宋体"/>
          <w:szCs w:val="21"/>
        </w:rPr>
      </w:pPr>
      <w:r>
        <w:rPr>
          <w:rFonts w:hint="eastAsia" w:ascii="宋体" w:hAnsi="宋体"/>
          <w:szCs w:val="21"/>
        </w:rPr>
        <w:t xml:space="preserve">    13、乙方需用甲方提供的电气设备，在使用前应先进行检测，如不符安全规定的应及时向甲方提出，甲方应积极整改，整改合格后方准使用，违反本规定或不经甲方许可，擅自乱拉电器线路造成后果均由肇事者单位负责。</w:t>
      </w:r>
    </w:p>
    <w:p>
      <w:pPr>
        <w:spacing w:line="400" w:lineRule="exact"/>
        <w:rPr>
          <w:rFonts w:ascii="宋体" w:hAnsi="宋体"/>
          <w:szCs w:val="21"/>
        </w:rPr>
      </w:pPr>
      <w:r>
        <w:rPr>
          <w:rFonts w:hint="eastAsia" w:ascii="宋体" w:hAnsi="宋体"/>
          <w:szCs w:val="21"/>
        </w:rPr>
        <w:t xml:space="preserve">    14、乙方施工中，应注意地下管线及高低压架空线路的保护，甲方对地下管线和障碍物应交底，乙方应贯彻交底要求，如遇有情况，应及时向甲方和有关部门联系，采取保护措施。</w:t>
      </w:r>
    </w:p>
    <w:p>
      <w:pPr>
        <w:spacing w:line="400" w:lineRule="exact"/>
        <w:ind w:firstLine="420"/>
        <w:rPr>
          <w:rFonts w:ascii="宋体" w:hAnsi="宋体"/>
          <w:szCs w:val="21"/>
        </w:rPr>
      </w:pPr>
      <w:r>
        <w:rPr>
          <w:rFonts w:hint="eastAsia" w:ascii="宋体" w:hAnsi="宋体"/>
          <w:szCs w:val="21"/>
        </w:rPr>
        <w:t>15、贯彻“谁施工、谁负责安全”原则，乙方负责购买施工人员人身伤害（意外）保险、财产保险，乙方人员在施工期间，造成伤亡、火警、火灾、机械等其它事故（包括由乙方责任造成甲方人员、第三方人员、行人伤亡等），甲方协助乙方抢救，乙方负责事故上报、全责经济赔偿及善后处理。</w:t>
      </w:r>
    </w:p>
    <w:p>
      <w:pPr>
        <w:spacing w:line="400" w:lineRule="exact"/>
        <w:ind w:firstLine="420" w:firstLineChars="200"/>
        <w:rPr>
          <w:rFonts w:ascii="宋体" w:hAnsi="宋体"/>
          <w:szCs w:val="21"/>
        </w:rPr>
      </w:pPr>
      <w:r>
        <w:rPr>
          <w:rFonts w:hint="eastAsia" w:ascii="宋体" w:hAnsi="宋体"/>
          <w:szCs w:val="21"/>
        </w:rPr>
        <w:t>16、乙方使用劳动力必须符合地方规定，并提供加盖乙方公章的施工人员名册。人员有变动，乙方必须书面通知甲方，凡名册外的人员发生事故由乙方全部负责。</w:t>
      </w:r>
    </w:p>
    <w:p>
      <w:pPr>
        <w:spacing w:line="400" w:lineRule="exact"/>
        <w:rPr>
          <w:rFonts w:ascii="宋体" w:hAnsi="宋体"/>
          <w:szCs w:val="21"/>
        </w:rPr>
      </w:pPr>
      <w:r>
        <w:rPr>
          <w:rFonts w:hint="eastAsia" w:ascii="宋体" w:hAnsi="宋体"/>
          <w:szCs w:val="21"/>
        </w:rPr>
        <w:t xml:space="preserve">    17、本协议至合同项下工程竣工验收通过后有效。如工期延长，本协议有效时间顺延。</w:t>
      </w:r>
    </w:p>
    <w:p>
      <w:pPr>
        <w:spacing w:line="400" w:lineRule="exact"/>
        <w:rPr>
          <w:rFonts w:ascii="宋体" w:hAnsi="宋体"/>
          <w:szCs w:val="21"/>
        </w:rPr>
      </w:pPr>
      <w:r>
        <w:rPr>
          <w:rFonts w:hint="eastAsia" w:ascii="宋体" w:hAnsi="宋体"/>
          <w:szCs w:val="21"/>
        </w:rPr>
        <w:t xml:space="preserve">    18、本协议经双方签字且盖章后生效。</w:t>
      </w:r>
    </w:p>
    <w:p>
      <w:pPr>
        <w:spacing w:line="400" w:lineRule="exact"/>
        <w:rPr>
          <w:rFonts w:ascii="宋体" w:hAnsi="宋体"/>
          <w:szCs w:val="21"/>
        </w:rPr>
      </w:pPr>
    </w:p>
    <w:p>
      <w:pPr>
        <w:spacing w:beforeLines="50" w:afterLines="50"/>
        <w:ind w:firstLine="480" w:firstLineChars="200"/>
        <w:rPr>
          <w:rFonts w:ascii="宋体" w:hAnsi="宋体"/>
          <w:sz w:val="24"/>
        </w:rPr>
      </w:pPr>
    </w:p>
    <w:p>
      <w:pPr>
        <w:spacing w:line="400" w:lineRule="exact"/>
        <w:rPr>
          <w:rFonts w:ascii="宋体" w:hAnsi="宋体"/>
          <w:szCs w:val="21"/>
        </w:rPr>
      </w:pPr>
      <w:r>
        <w:rPr>
          <w:rFonts w:hint="eastAsia" w:ascii="宋体" w:hAnsi="宋体"/>
          <w:szCs w:val="21"/>
        </w:rPr>
        <w:t>.</w:t>
      </w:r>
    </w:p>
    <w:p>
      <w:pPr>
        <w:spacing w:line="400" w:lineRule="exact"/>
        <w:rPr>
          <w:rFonts w:ascii="宋体" w:hAnsi="宋体"/>
          <w:b/>
          <w:szCs w:val="21"/>
        </w:rPr>
      </w:pPr>
      <w:r>
        <w:rPr>
          <w:rFonts w:hint="eastAsia" w:ascii="宋体" w:hAnsi="宋体"/>
          <w:b/>
          <w:szCs w:val="21"/>
        </w:rPr>
        <w:t>甲方：肇庆市</w:t>
      </w:r>
      <w:r>
        <w:rPr>
          <w:rFonts w:hint="eastAsia" w:ascii="宋体" w:hAnsi="宋体"/>
          <w:b/>
          <w:szCs w:val="21"/>
          <w:lang w:eastAsia="zh-CN"/>
        </w:rPr>
        <w:t>鼎湖区人民法</w:t>
      </w:r>
      <w:bookmarkStart w:id="0" w:name="_GoBack"/>
      <w:bookmarkEnd w:id="0"/>
      <w:r>
        <w:rPr>
          <w:rFonts w:hint="eastAsia" w:ascii="宋体" w:hAnsi="宋体"/>
          <w:b/>
          <w:szCs w:val="21"/>
        </w:rPr>
        <w:t xml:space="preserve">院                乙方： </w:t>
      </w:r>
    </w:p>
    <w:p>
      <w:pPr>
        <w:spacing w:line="400" w:lineRule="exact"/>
        <w:rPr>
          <w:rFonts w:ascii="宋体" w:hAnsi="宋体"/>
          <w:b/>
          <w:szCs w:val="21"/>
        </w:rPr>
      </w:pPr>
      <w:r>
        <w:rPr>
          <w:rFonts w:hint="eastAsia" w:ascii="宋体" w:hAnsi="宋体"/>
          <w:b/>
          <w:szCs w:val="21"/>
        </w:rPr>
        <w:t>（公章）                                  （公章）</w:t>
      </w:r>
    </w:p>
    <w:p>
      <w:pPr>
        <w:spacing w:line="400" w:lineRule="exact"/>
        <w:rPr>
          <w:rFonts w:ascii="宋体" w:hAnsi="宋体"/>
          <w:b/>
          <w:szCs w:val="21"/>
        </w:rPr>
      </w:pPr>
    </w:p>
    <w:p>
      <w:pPr>
        <w:spacing w:line="400" w:lineRule="exact"/>
        <w:rPr>
          <w:rFonts w:ascii="宋体" w:hAnsi="宋体"/>
          <w:b/>
          <w:szCs w:val="21"/>
        </w:rPr>
      </w:pPr>
      <w:r>
        <w:rPr>
          <w:rFonts w:hint="eastAsia" w:ascii="宋体" w:hAnsi="宋体"/>
          <w:b/>
          <w:szCs w:val="21"/>
        </w:rPr>
        <w:t>代表人：                                  代表人：</w:t>
      </w:r>
    </w:p>
    <w:p>
      <w:pPr>
        <w:spacing w:line="400" w:lineRule="exact"/>
        <w:rPr>
          <w:rFonts w:ascii="宋体" w:hAnsi="宋体"/>
          <w:b/>
          <w:szCs w:val="21"/>
        </w:rPr>
      </w:pPr>
    </w:p>
    <w:p>
      <w:pPr>
        <w:spacing w:line="400" w:lineRule="exact"/>
        <w:rPr>
          <w:rFonts w:ascii="宋体" w:hAnsi="宋体"/>
          <w:b/>
          <w:szCs w:val="21"/>
        </w:rPr>
      </w:pPr>
      <w:r>
        <w:rPr>
          <w:rFonts w:hint="eastAsia" w:ascii="宋体" w:hAnsi="宋体"/>
          <w:b/>
          <w:szCs w:val="21"/>
        </w:rPr>
        <w:t>联系人：                                  联系人：</w:t>
      </w:r>
    </w:p>
    <w:p>
      <w:pPr>
        <w:spacing w:line="400" w:lineRule="exact"/>
      </w:pPr>
    </w:p>
    <w:p>
      <w:pPr>
        <w:spacing w:line="400" w:lineRule="exact"/>
      </w:pPr>
      <w:r>
        <w:rPr>
          <w:rFonts w:hint="eastAsia"/>
        </w:rPr>
        <w:t>202  年  月  日                            202   年  月  日</w:t>
      </w:r>
    </w:p>
    <w:p>
      <w:pPr>
        <w:spacing w:line="400" w:lineRule="exact"/>
      </w:pPr>
    </w:p>
    <w:p/>
    <w:p/>
    <w:sectPr>
      <w:headerReference r:id="rId3" w:type="default"/>
      <w:footerReference r:id="rId4" w:type="default"/>
      <w:footerReference r:id="rId5" w:type="even"/>
      <w:pgSz w:w="11906" w:h="16838"/>
      <w:pgMar w:top="130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25"/>
    <w:rsid w:val="000E231D"/>
    <w:rsid w:val="000F64BC"/>
    <w:rsid w:val="002A3D37"/>
    <w:rsid w:val="002F5FC4"/>
    <w:rsid w:val="0030492F"/>
    <w:rsid w:val="00372D81"/>
    <w:rsid w:val="003E6194"/>
    <w:rsid w:val="004D4BDF"/>
    <w:rsid w:val="005F1AB4"/>
    <w:rsid w:val="00705135"/>
    <w:rsid w:val="00757950"/>
    <w:rsid w:val="008D0854"/>
    <w:rsid w:val="008F3425"/>
    <w:rsid w:val="0096612A"/>
    <w:rsid w:val="00AA108B"/>
    <w:rsid w:val="00B97928"/>
    <w:rsid w:val="00D05F88"/>
    <w:rsid w:val="00ED350E"/>
    <w:rsid w:val="02F9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0"/>
    <w:pPr>
      <w:keepNext/>
      <w:keepLines/>
      <w:spacing w:before="260" w:after="260" w:line="412" w:lineRule="auto"/>
      <w:outlineLvl w:val="1"/>
    </w:pPr>
    <w:rPr>
      <w:rFonts w:ascii="Arial" w:hAnsi="Arial" w:eastAsia="黑体"/>
      <w:b/>
      <w:bCs/>
      <w:sz w:val="32"/>
      <w:szCs w:val="32"/>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标题 2 Char"/>
    <w:basedOn w:val="5"/>
    <w:link w:val="2"/>
    <w:uiPriority w:val="0"/>
    <w:rPr>
      <w:rFonts w:ascii="Arial" w:hAnsi="Arial" w:eastAsia="黑体" w:cs="Times New Roman"/>
      <w:b/>
      <w:bCs/>
      <w:sz w:val="32"/>
      <w:szCs w:val="32"/>
    </w:rPr>
  </w:style>
  <w:style w:type="character" w:customStyle="1" w:styleId="9">
    <w:name w:val="页眉 Char"/>
    <w:basedOn w:val="5"/>
    <w:link w:val="4"/>
    <w:qFormat/>
    <w:uiPriority w:val="0"/>
    <w:rPr>
      <w:rFonts w:ascii="Times New Roman" w:hAnsi="Times New Roman" w:eastAsia="宋体" w:cs="Times New Roman"/>
      <w:sz w:val="18"/>
      <w:szCs w:val="18"/>
    </w:rPr>
  </w:style>
  <w:style w:type="character" w:customStyle="1" w:styleId="10">
    <w:name w:val="页脚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281</Words>
  <Characters>1607</Characters>
  <Lines>13</Lines>
  <Paragraphs>3</Paragraphs>
  <TotalTime>149</TotalTime>
  <ScaleCrop>false</ScaleCrop>
  <LinksUpToDate>false</LinksUpToDate>
  <CharactersWithSpaces>1885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2019-08-09T01:08:00Z</dcterms:created>
  <dc:creator>唐高明</dc:creator>
  <cp:lastModifiedBy>Administrator</cp:lastModifiedBy>
  <dcterms:modified xsi:type="dcterms:W3CDTF">2025-08-19T09:57:00Z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